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0F26" w14:textId="77777777" w:rsidR="00720730" w:rsidRPr="00720730" w:rsidRDefault="00720730" w:rsidP="00720730">
      <w:pPr>
        <w:rPr>
          <w:rFonts w:ascii="Times New Roman" w:eastAsia="Times New Roman" w:hAnsi="Times New Roman" w:cs="Times New Roman"/>
          <w:b/>
          <w:bCs/>
          <w:color w:val="002060"/>
        </w:rPr>
      </w:pPr>
      <w:r w:rsidRPr="00720730">
        <w:rPr>
          <w:rFonts w:ascii="Arial" w:eastAsia="Times New Roman" w:hAnsi="Arial" w:cs="Arial"/>
          <w:b/>
          <w:bCs/>
          <w:color w:val="002060"/>
          <w:sz w:val="22"/>
          <w:szCs w:val="22"/>
          <w:lang w:val="es-ES"/>
        </w:rPr>
        <w:t xml:space="preserve">1.3 </w:t>
      </w:r>
      <w:r w:rsidRPr="00720730">
        <w:rPr>
          <w:rFonts w:ascii="Arial" w:eastAsia="Times New Roman" w:hAnsi="Arial" w:cs="Arial"/>
          <w:b/>
          <w:bCs/>
          <w:color w:val="002060"/>
          <w:sz w:val="22"/>
          <w:szCs w:val="22"/>
        </w:rPr>
        <w:t>El triángulo del éxito.</w:t>
      </w:r>
    </w:p>
    <w:p w14:paraId="3A33035D" w14:textId="77777777" w:rsidR="005623C1" w:rsidRPr="005623C1" w:rsidRDefault="005623C1" w:rsidP="005623C1">
      <w:pPr>
        <w:spacing w:before="320"/>
        <w:ind w:left="60" w:right="400"/>
        <w:rPr>
          <w:rFonts w:ascii="Arial" w:eastAsia="Times New Roman" w:hAnsi="Arial" w:cs="Arial"/>
          <w:sz w:val="22"/>
          <w:szCs w:val="22"/>
        </w:rPr>
      </w:pPr>
      <w:r w:rsidRPr="005623C1">
        <w:rPr>
          <w:rFonts w:ascii="Arial" w:eastAsia="Times New Roman" w:hAnsi="Arial" w:cs="Arial"/>
          <w:color w:val="000000"/>
          <w:sz w:val="22"/>
          <w:szCs w:val="22"/>
        </w:rPr>
        <w:t>Para entender más plenamente el concepto de "éxito", piensa en él como un triángulo con cada elemento central: Actitud, Técnica y Comportamiento, representando una esquina del triángulo.</w:t>
      </w:r>
    </w:p>
    <w:p w14:paraId="5214E977" w14:textId="77777777" w:rsidR="00720730" w:rsidRPr="005623C1" w:rsidRDefault="005623C1" w:rsidP="005623C1">
      <w:pPr>
        <w:spacing w:before="320"/>
        <w:ind w:left="60" w:right="160"/>
        <w:rPr>
          <w:rFonts w:ascii="Arial" w:eastAsia="Times New Roman" w:hAnsi="Arial" w:cs="Arial"/>
          <w:sz w:val="22"/>
          <w:szCs w:val="22"/>
          <w:lang w:val="es-ES"/>
        </w:rPr>
      </w:pPr>
      <w:r w:rsidRPr="005623C1">
        <w:rPr>
          <w:rFonts w:ascii="Arial" w:eastAsia="Times New Roman" w:hAnsi="Arial" w:cs="Arial"/>
          <w:color w:val="000000"/>
          <w:sz w:val="22"/>
          <w:szCs w:val="22"/>
        </w:rPr>
        <w:t>Si quieres alcanzar los niveles de éxito personal y profesional más elevados, debes trabajar continuamente en estos tres elementos</w:t>
      </w:r>
      <w:r w:rsidRPr="005623C1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074D5C8A" w14:textId="77777777" w:rsidR="005623C1" w:rsidRPr="00720730" w:rsidRDefault="005623C1" w:rsidP="00720730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2388"/>
        <w:gridCol w:w="4006"/>
      </w:tblGrid>
      <w:tr w:rsidR="00720730" w:rsidRPr="00720730" w14:paraId="5B884017" w14:textId="77777777" w:rsidTr="007207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3D999" w14:textId="77777777" w:rsidR="00720730" w:rsidRPr="00720730" w:rsidRDefault="00720730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ACTITUD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F96A6" w14:textId="77777777" w:rsidR="00720730" w:rsidRPr="00720730" w:rsidRDefault="00720730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TÉCNICA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356DC" w14:textId="77777777" w:rsidR="00720730" w:rsidRPr="00720730" w:rsidRDefault="00720730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COMPORTAMIENTO</w:t>
            </w:r>
          </w:p>
        </w:tc>
      </w:tr>
      <w:tr w:rsidR="00720730" w:rsidRPr="00720730" w14:paraId="6DDF42E6" w14:textId="77777777" w:rsidTr="007207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F8A19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730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</w:rPr>
              <w:t>Me da miedo que me pregunten por el precio.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1AF76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730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</w:rPr>
              <w:t>¡Es dificil hacer que digan que sí!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4F531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730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</w:rPr>
              <w:t>A veces se me olvida llamar en la fecha que acordamos.</w:t>
            </w:r>
          </w:p>
        </w:tc>
      </w:tr>
      <w:tr w:rsidR="00720730" w:rsidRPr="00720730" w14:paraId="34099B8D" w14:textId="77777777" w:rsidTr="007207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65330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225FD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0730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</w:rPr>
              <w:t>Me cuesta no dar descuentos.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834AD" w14:textId="77777777" w:rsidR="00720730" w:rsidRPr="00720730" w:rsidRDefault="00720730" w:rsidP="007207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A14DBB" w14:textId="77777777" w:rsidR="00720730" w:rsidRPr="00720730" w:rsidRDefault="00720730" w:rsidP="00720730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3558"/>
      </w:tblGrid>
      <w:tr w:rsidR="00720730" w:rsidRPr="00720730" w14:paraId="24DDD8BC" w14:textId="77777777" w:rsidTr="006266D4">
        <w:trPr>
          <w:trHeight w:val="169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FF326" w14:textId="77777777" w:rsidR="00720730" w:rsidRPr="00720730" w:rsidRDefault="00720730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ACTITUD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FC827" w14:textId="77777777" w:rsidR="00720730" w:rsidRPr="00720730" w:rsidRDefault="00720730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TÉCNICA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E67B7" w14:textId="77777777" w:rsidR="00720730" w:rsidRPr="00720730" w:rsidRDefault="00720730" w:rsidP="007207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COMPORTAMIENTO</w:t>
            </w:r>
          </w:p>
        </w:tc>
      </w:tr>
      <w:tr w:rsidR="00720730" w:rsidRPr="00720730" w14:paraId="6D4E8605" w14:textId="77777777" w:rsidTr="00F5075A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C29D" w14:textId="6D627437" w:rsidR="005623C1" w:rsidRPr="00720730" w:rsidRDefault="005623C1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2F6BF" w14:textId="47CBB819" w:rsidR="00720730" w:rsidRPr="00720730" w:rsidRDefault="00720730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E504" w14:textId="5A9CADFD" w:rsidR="008258AE" w:rsidRPr="00720730" w:rsidRDefault="008258AE" w:rsidP="006266D4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720730" w:rsidRPr="00720730" w14:paraId="39489688" w14:textId="77777777" w:rsidTr="00F5075A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CF15" w14:textId="77777777" w:rsidR="005623C1" w:rsidRPr="00720730" w:rsidRDefault="005623C1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36F7" w14:textId="35ABA583" w:rsidR="00720730" w:rsidRPr="00720730" w:rsidRDefault="00720730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6F82" w14:textId="751159B7" w:rsidR="00720730" w:rsidRPr="00720730" w:rsidRDefault="00720730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720730" w:rsidRPr="00720730" w14:paraId="2020E0A3" w14:textId="77777777" w:rsidTr="00F5075A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44CE" w14:textId="7F4659AA" w:rsidR="005623C1" w:rsidRPr="00720730" w:rsidRDefault="005623C1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7C7D" w14:textId="3CD62B42" w:rsidR="00720730" w:rsidRPr="00720730" w:rsidRDefault="00720730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7F3C" w14:textId="14F958F3" w:rsidR="00720730" w:rsidRPr="00720730" w:rsidRDefault="00720730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266D4" w:rsidRPr="00720730" w14:paraId="27D6B4CE" w14:textId="77777777" w:rsidTr="006266D4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87A5" w14:textId="73FB5A90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AD3E" w14:textId="48EAD507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F75F" w14:textId="77777777" w:rsidR="006266D4" w:rsidRPr="00720730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266D4" w:rsidRPr="00720730" w14:paraId="7E0CFA53" w14:textId="77777777" w:rsidTr="006266D4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4223" w14:textId="5C5AD6FA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E6B8" w14:textId="0CCE2B2B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0EEA" w14:textId="77777777" w:rsidR="006266D4" w:rsidRPr="00720730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266D4" w:rsidRPr="00720730" w14:paraId="3A607102" w14:textId="77777777" w:rsidTr="006266D4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EFE0" w14:textId="34D635F3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22F0" w14:textId="23F6242A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44BB" w14:textId="77777777" w:rsidR="006266D4" w:rsidRPr="00720730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266D4" w:rsidRPr="00720730" w14:paraId="11946A6A" w14:textId="77777777" w:rsidTr="006266D4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CE1A" w14:textId="77777777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B608" w14:textId="18E08B30" w:rsidR="006266D4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0AAD" w14:textId="77777777" w:rsidR="006266D4" w:rsidRPr="00720730" w:rsidRDefault="006266D4" w:rsidP="00720730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5076861" w14:textId="1FC973DA" w:rsidR="008258AE" w:rsidRDefault="008258AE" w:rsidP="006266D4">
      <w:pPr>
        <w:rPr>
          <w:rFonts w:ascii="Comic Sans MS" w:eastAsia="Times New Roman" w:hAnsi="Comic Sans MS" w:cs="Times New Roman"/>
          <w:i/>
          <w:iCs/>
          <w:sz w:val="20"/>
          <w:szCs w:val="20"/>
        </w:rPr>
      </w:pPr>
    </w:p>
    <w:sectPr w:rsidR="008258AE" w:rsidSect="0066636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DDFB" w14:textId="77777777" w:rsidR="00477CED" w:rsidRDefault="00477CED" w:rsidP="00720730">
      <w:r>
        <w:separator/>
      </w:r>
    </w:p>
  </w:endnote>
  <w:endnote w:type="continuationSeparator" w:id="0">
    <w:p w14:paraId="21AEF00A" w14:textId="77777777" w:rsidR="00477CED" w:rsidRDefault="00477CED" w:rsidP="0072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720730" w14:paraId="7C496842" w14:textId="77777777">
      <w:tc>
        <w:tcPr>
          <w:tcW w:w="2500" w:type="pct"/>
          <w:shd w:val="clear" w:color="auto" w:fill="4472C4" w:themeFill="accent1"/>
          <w:vAlign w:val="center"/>
        </w:tcPr>
        <w:p w14:paraId="56FA1BB5" w14:textId="77777777" w:rsidR="00720730" w:rsidRPr="00720730" w:rsidRDefault="00720730">
          <w:pPr>
            <w:pStyle w:val="Piedepgina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es-ES"/>
            </w:rPr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VENTA PROFESIONAL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10D66B83FCA39D48AE6A1967ABCFDF2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405C452" w14:textId="77777777" w:rsidR="00720730" w:rsidRDefault="00720730">
              <w:pPr>
                <w:pStyle w:val="Piedepgina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s-ES"/>
                </w:rPr>
                <w:t>SANDLER TRAINING</w:t>
              </w:r>
            </w:p>
          </w:sdtContent>
        </w:sdt>
      </w:tc>
    </w:tr>
  </w:tbl>
  <w:p w14:paraId="2731B074" w14:textId="77777777" w:rsidR="00720730" w:rsidRDefault="00720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1094" w14:textId="77777777" w:rsidR="00477CED" w:rsidRDefault="00477CED" w:rsidP="00720730">
      <w:r>
        <w:separator/>
      </w:r>
    </w:p>
  </w:footnote>
  <w:footnote w:type="continuationSeparator" w:id="0">
    <w:p w14:paraId="76AE9A0B" w14:textId="77777777" w:rsidR="00477CED" w:rsidRDefault="00477CED" w:rsidP="0072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05F1" w14:textId="77777777" w:rsidR="00720730" w:rsidRDefault="00720730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eastAsia="zh-CN"/>
      </w:rPr>
      <w:drawing>
        <wp:inline distT="0" distB="0" distL="0" distR="0" wp14:anchorId="3691640F" wp14:editId="02B8564A">
          <wp:extent cx="2380110" cy="64770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ndler_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" r="24909"/>
                  <a:stretch/>
                </pic:blipFill>
                <pic:spPr bwMode="auto">
                  <a:xfrm>
                    <a:off x="0" y="0"/>
                    <a:ext cx="2447040" cy="665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D30941" wp14:editId="5F17018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316E1" w14:textId="77777777" w:rsidR="00720730" w:rsidRDefault="00720730">
                            <w:pPr>
                              <w:pStyle w:val="Encabezado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30941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0A316E1" w14:textId="77777777" w:rsidR="00720730" w:rsidRDefault="00720730">
                      <w:pPr>
                        <w:pStyle w:val="Encabezado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F76"/>
    <w:multiLevelType w:val="hybridMultilevel"/>
    <w:tmpl w:val="B5EE0B8C"/>
    <w:lvl w:ilvl="0" w:tplc="CE426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55"/>
    <w:rsid w:val="00087360"/>
    <w:rsid w:val="003A42D4"/>
    <w:rsid w:val="003B1F17"/>
    <w:rsid w:val="003C0C78"/>
    <w:rsid w:val="00477CED"/>
    <w:rsid w:val="005623C1"/>
    <w:rsid w:val="006266D4"/>
    <w:rsid w:val="006459F5"/>
    <w:rsid w:val="0066636C"/>
    <w:rsid w:val="00720730"/>
    <w:rsid w:val="00813595"/>
    <w:rsid w:val="008258AE"/>
    <w:rsid w:val="00B17BD7"/>
    <w:rsid w:val="00F27440"/>
    <w:rsid w:val="00F5075A"/>
    <w:rsid w:val="00F51255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B8BB"/>
  <w15:chartTrackingRefBased/>
  <w15:docId w15:val="{E5B4C3B1-A2B7-3E46-9264-AF83CFD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7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730"/>
  </w:style>
  <w:style w:type="paragraph" w:styleId="Piedepgina">
    <w:name w:val="footer"/>
    <w:basedOn w:val="Normal"/>
    <w:link w:val="PiedepginaCar"/>
    <w:uiPriority w:val="99"/>
    <w:unhideWhenUsed/>
    <w:rsid w:val="007207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30"/>
  </w:style>
  <w:style w:type="paragraph" w:styleId="NormalWeb">
    <w:name w:val="Normal (Web)"/>
    <w:basedOn w:val="Normal"/>
    <w:uiPriority w:val="99"/>
    <w:semiHidden/>
    <w:unhideWhenUsed/>
    <w:rsid w:val="007207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72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06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66B83FCA39D48AE6A1967ABCF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F6C0-A530-5A44-86CC-EE4CFDFCB2E8}"/>
      </w:docPartPr>
      <w:docPartBody>
        <w:p w:rsidR="00EA50E5" w:rsidRDefault="00C95EBB" w:rsidP="00C95EBB">
          <w:pPr>
            <w:pStyle w:val="10D66B83FCA39D48AE6A1967ABCFDF25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BB"/>
    <w:rsid w:val="000B2D3E"/>
    <w:rsid w:val="00307DDE"/>
    <w:rsid w:val="004B09E0"/>
    <w:rsid w:val="00C52E3E"/>
    <w:rsid w:val="00C95EBB"/>
    <w:rsid w:val="00E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D66B83FCA39D48AE6A1967ABCFDF25">
    <w:name w:val="10D66B83FCA39D48AE6A1967ABCFDF25"/>
    <w:rsid w:val="00C9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1765-BE4A-4D36-BF90-EC1CF741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SANDLER TRAINING</dc:creator>
  <cp:keywords/>
  <dc:description/>
  <cp:lastModifiedBy>John Freddy Valencia García</cp:lastModifiedBy>
  <cp:revision>3</cp:revision>
  <dcterms:created xsi:type="dcterms:W3CDTF">2021-08-30T18:13:00Z</dcterms:created>
  <dcterms:modified xsi:type="dcterms:W3CDTF">2021-08-30T18:14:00Z</dcterms:modified>
</cp:coreProperties>
</file>